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21F33" w:rsidTr="00E21F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1F33" w:rsidRDefault="00E21F33">
            <w:pPr>
              <w:pStyle w:val="ConsPlusNormal"/>
            </w:pPr>
            <w:r>
              <w:t>19 ноября 2004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21F33" w:rsidRDefault="00E21F33">
            <w:pPr>
              <w:pStyle w:val="ConsPlusNormal"/>
              <w:jc w:val="right"/>
            </w:pPr>
            <w:r>
              <w:t>N 439-ОЗ</w:t>
            </w:r>
          </w:p>
        </w:tc>
      </w:tr>
    </w:tbl>
    <w:p w:rsidR="00E21F33" w:rsidRDefault="00E21F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F33" w:rsidRDefault="00E21F33">
      <w:pPr>
        <w:pStyle w:val="ConsPlusTitle"/>
        <w:spacing w:before="220"/>
        <w:jc w:val="center"/>
      </w:pPr>
      <w:r>
        <w:t>ЗАКОН</w:t>
      </w:r>
    </w:p>
    <w:p w:rsidR="00E21F33" w:rsidRDefault="00E21F33">
      <w:pPr>
        <w:pStyle w:val="ConsPlusTitle"/>
        <w:jc w:val="center"/>
      </w:pPr>
    </w:p>
    <w:p w:rsidR="00E21F33" w:rsidRDefault="00E21F33">
      <w:pPr>
        <w:pStyle w:val="ConsPlusTitle"/>
        <w:jc w:val="center"/>
      </w:pPr>
      <w:r>
        <w:t>ОРЛОВСКОЙ ОБЛАСТИ</w:t>
      </w:r>
    </w:p>
    <w:p w:rsidR="00E21F33" w:rsidRDefault="00E21F33">
      <w:pPr>
        <w:pStyle w:val="ConsPlusTitle"/>
        <w:jc w:val="center"/>
      </w:pPr>
    </w:p>
    <w:p w:rsidR="00E21F33" w:rsidRDefault="00E21F33">
      <w:pPr>
        <w:pStyle w:val="ConsPlusTitle"/>
        <w:jc w:val="center"/>
      </w:pPr>
      <w:r>
        <w:t>О ПОСОБИИ НА РЕБЕНКА</w:t>
      </w: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Normal"/>
        <w:jc w:val="right"/>
      </w:pPr>
      <w:proofErr w:type="gramStart"/>
      <w:r>
        <w:t>Принят</w:t>
      </w:r>
      <w:proofErr w:type="gramEnd"/>
    </w:p>
    <w:p w:rsidR="00E21F33" w:rsidRDefault="00E21F33">
      <w:pPr>
        <w:pStyle w:val="ConsPlusNormal"/>
        <w:jc w:val="right"/>
      </w:pPr>
      <w:r>
        <w:t>областным Советом народных депутатов</w:t>
      </w:r>
    </w:p>
    <w:p w:rsidR="00E21F33" w:rsidRDefault="00E21F33">
      <w:pPr>
        <w:pStyle w:val="ConsPlusNormal"/>
        <w:jc w:val="right"/>
      </w:pPr>
      <w:r>
        <w:t>12 ноября 2004 года</w:t>
      </w:r>
    </w:p>
    <w:p w:rsidR="00E21F33" w:rsidRDefault="00E21F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21F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1F33" w:rsidRDefault="00E21F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1F33" w:rsidRDefault="00E21F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Орловской области</w:t>
            </w:r>
            <w:proofErr w:type="gramEnd"/>
          </w:p>
          <w:p w:rsidR="00E21F33" w:rsidRDefault="00E21F33">
            <w:pPr>
              <w:pStyle w:val="ConsPlusNormal"/>
              <w:jc w:val="center"/>
            </w:pPr>
            <w:r>
              <w:rPr>
                <w:color w:val="392C69"/>
              </w:rPr>
              <w:t>от 26.12.2005</w:t>
            </w:r>
            <w:bookmarkStart w:id="0" w:name="_GoBack"/>
            <w:bookmarkEnd w:id="0"/>
            <w:r>
              <w:rPr>
                <w:color w:val="392C69"/>
              </w:rPr>
              <w:t xml:space="preserve"> </w:t>
            </w:r>
            <w:r>
              <w:rPr>
                <w:color w:val="0000FF"/>
              </w:rPr>
              <w:t>N 567-ОЗ</w:t>
            </w:r>
            <w:r>
              <w:rPr>
                <w:color w:val="392C69"/>
              </w:rPr>
              <w:t xml:space="preserve">, от 30.05.2006 </w:t>
            </w:r>
            <w:r>
              <w:rPr>
                <w:color w:val="0000FF"/>
              </w:rPr>
              <w:t>N 598-ОЗ</w:t>
            </w:r>
            <w:r>
              <w:rPr>
                <w:color w:val="392C69"/>
              </w:rPr>
              <w:t xml:space="preserve">, от 20.12.2006 </w:t>
            </w:r>
            <w:r>
              <w:rPr>
                <w:color w:val="0000FF"/>
              </w:rPr>
              <w:t>N 649-ОЗ</w:t>
            </w:r>
            <w:r>
              <w:rPr>
                <w:color w:val="392C69"/>
              </w:rPr>
              <w:t>,</w:t>
            </w:r>
          </w:p>
          <w:p w:rsidR="00E21F33" w:rsidRDefault="00E21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06.12.2007 </w:t>
            </w:r>
            <w:r>
              <w:rPr>
                <w:color w:val="0000FF"/>
              </w:rPr>
              <w:t>N 729-ОЗ</w:t>
            </w:r>
            <w:r>
              <w:rPr>
                <w:color w:val="392C69"/>
              </w:rPr>
              <w:t xml:space="preserve">, от 08.12.2008 </w:t>
            </w:r>
            <w:r>
              <w:rPr>
                <w:color w:val="0000FF"/>
              </w:rPr>
              <w:t>N 849-ОЗ</w:t>
            </w:r>
            <w:r>
              <w:rPr>
                <w:color w:val="392C69"/>
              </w:rPr>
              <w:t xml:space="preserve">, от 17.03.2009 </w:t>
            </w:r>
            <w:r>
              <w:rPr>
                <w:color w:val="0000FF"/>
              </w:rPr>
              <w:t>N 880-ОЗ</w:t>
            </w:r>
            <w:r>
              <w:rPr>
                <w:color w:val="392C69"/>
              </w:rPr>
              <w:t>,</w:t>
            </w:r>
          </w:p>
          <w:p w:rsidR="00E21F33" w:rsidRDefault="00E21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03.12.2010 </w:t>
            </w:r>
            <w:r>
              <w:rPr>
                <w:color w:val="0000FF"/>
              </w:rPr>
              <w:t>N 1156-ОЗ</w:t>
            </w:r>
            <w:r>
              <w:rPr>
                <w:color w:val="392C69"/>
              </w:rPr>
              <w:t xml:space="preserve">, от 01.04.2011 </w:t>
            </w:r>
            <w:r>
              <w:rPr>
                <w:color w:val="0000FF"/>
              </w:rPr>
              <w:t>N 1194-ОЗ</w:t>
            </w:r>
            <w:r>
              <w:rPr>
                <w:color w:val="392C69"/>
              </w:rPr>
              <w:t xml:space="preserve">, от 04.06.2012 </w:t>
            </w:r>
            <w:r>
              <w:rPr>
                <w:color w:val="0000FF"/>
              </w:rPr>
              <w:t>N 1356-ОЗ</w:t>
            </w:r>
            <w:r>
              <w:rPr>
                <w:color w:val="392C69"/>
              </w:rPr>
              <w:t>,</w:t>
            </w:r>
          </w:p>
          <w:p w:rsidR="00E21F33" w:rsidRDefault="00E21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02.04.2014 </w:t>
            </w:r>
            <w:r>
              <w:rPr>
                <w:color w:val="0000FF"/>
              </w:rPr>
              <w:t>N 1607-ОЗ</w:t>
            </w:r>
            <w:r>
              <w:rPr>
                <w:color w:val="392C69"/>
              </w:rPr>
              <w:t xml:space="preserve">, от 05.09.2014 </w:t>
            </w:r>
            <w:r>
              <w:rPr>
                <w:color w:val="0000FF"/>
              </w:rPr>
              <w:t>N 1652-ОЗ</w:t>
            </w:r>
            <w:r>
              <w:rPr>
                <w:color w:val="392C69"/>
              </w:rPr>
              <w:t xml:space="preserve">, от 13.10.2014 </w:t>
            </w:r>
            <w:r>
              <w:rPr>
                <w:color w:val="0000FF"/>
              </w:rPr>
              <w:t>N 1673-ОЗ</w:t>
            </w:r>
            <w:r>
              <w:rPr>
                <w:color w:val="392C69"/>
              </w:rPr>
              <w:t>,</w:t>
            </w:r>
          </w:p>
          <w:p w:rsidR="00E21F33" w:rsidRDefault="00E21F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r>
              <w:rPr>
                <w:color w:val="0000FF"/>
              </w:rPr>
              <w:t>N 1901-ОЗ</w:t>
            </w:r>
            <w:r>
              <w:rPr>
                <w:color w:val="392C69"/>
              </w:rPr>
              <w:t xml:space="preserve">, от 04.03.2020 </w:t>
            </w:r>
            <w:r>
              <w:rPr>
                <w:color w:val="0000FF"/>
              </w:rPr>
              <w:t>N 2454-ОЗ</w:t>
            </w:r>
            <w:r>
              <w:rPr>
                <w:color w:val="392C69"/>
              </w:rPr>
              <w:t>)</w:t>
            </w:r>
          </w:p>
        </w:tc>
      </w:tr>
    </w:tbl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Normal"/>
        <w:ind w:firstLine="540"/>
        <w:jc w:val="both"/>
      </w:pPr>
      <w:r>
        <w:t xml:space="preserve">Преамбула утратила силу. - </w:t>
      </w:r>
      <w:r>
        <w:rPr>
          <w:color w:val="0000FF"/>
        </w:rPr>
        <w:t>Закон</w:t>
      </w:r>
      <w:r>
        <w:t xml:space="preserve"> Орловской области от 02.04.2014 N 1607-ОЗ.</w:t>
      </w: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Title"/>
        <w:ind w:firstLine="540"/>
        <w:jc w:val="both"/>
        <w:outlineLvl w:val="0"/>
      </w:pPr>
      <w:r>
        <w:t>Статья 1. Предмет и сфера действия настоящего Закона</w:t>
      </w:r>
    </w:p>
    <w:p w:rsidR="00E21F33" w:rsidRDefault="00E21F33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02.04.2014 N 1607-ОЗ)</w:t>
      </w: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Normal"/>
        <w:ind w:firstLine="540"/>
        <w:jc w:val="both"/>
      </w:pPr>
      <w:r>
        <w:t>1. Настоящим Законом устанавливаются размер, порядок назначения, индексации и выплаты пособия на ребенка.</w:t>
      </w:r>
    </w:p>
    <w:p w:rsidR="00E21F33" w:rsidRDefault="00E21F33">
      <w:pPr>
        <w:pStyle w:val="ConsPlusNormal"/>
        <w:jc w:val="both"/>
      </w:pPr>
      <w:r>
        <w:t xml:space="preserve">(в ред. Законов Орловской области от 05.09.2014 </w:t>
      </w:r>
      <w:r>
        <w:rPr>
          <w:color w:val="0000FF"/>
        </w:rPr>
        <w:t>N 1652-ОЗ</w:t>
      </w:r>
      <w:r>
        <w:t xml:space="preserve">, от 04.03.2020 </w:t>
      </w:r>
      <w:r>
        <w:rPr>
          <w:color w:val="0000FF"/>
        </w:rPr>
        <w:t>N 2454-ОЗ</w:t>
      </w:r>
      <w:r>
        <w:t>)</w:t>
      </w:r>
    </w:p>
    <w:p w:rsidR="00E21F33" w:rsidRDefault="00E21F33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на граждан Российской Федерации, иностранных граждан и лиц без гражданства, а также беженцев, имеющих место жительства на территории Орловской области.</w:t>
      </w:r>
    </w:p>
    <w:p w:rsidR="00E21F33" w:rsidRDefault="00E21F33">
      <w:pPr>
        <w:pStyle w:val="ConsPlusNormal"/>
        <w:jc w:val="both"/>
      </w:pPr>
      <w:r>
        <w:t xml:space="preserve">(часть 2 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E21F33" w:rsidRDefault="00E21F33">
      <w:pPr>
        <w:pStyle w:val="ConsPlusNormal"/>
        <w:spacing w:before="220"/>
        <w:ind w:firstLine="540"/>
        <w:jc w:val="both"/>
      </w:pPr>
      <w:r>
        <w:t>3. Действие настоящего Закона не распространяется:</w:t>
      </w:r>
    </w:p>
    <w:p w:rsidR="00E21F33" w:rsidRDefault="00E21F33">
      <w:pPr>
        <w:pStyle w:val="ConsPlusNormal"/>
        <w:spacing w:before="220"/>
        <w:ind w:firstLine="540"/>
        <w:jc w:val="both"/>
      </w:pPr>
      <w:r>
        <w:t>1) на граждан Российской Федерации (иностранных граждан и лиц без гражданства), дети которых находятся на полном государственном обеспечении;</w:t>
      </w:r>
    </w:p>
    <w:p w:rsidR="00E21F33" w:rsidRDefault="00E21F33">
      <w:pPr>
        <w:pStyle w:val="ConsPlusNormal"/>
        <w:spacing w:before="220"/>
        <w:ind w:firstLine="540"/>
        <w:jc w:val="both"/>
      </w:pPr>
      <w:r>
        <w:t>2) граждан Российской Федерации (иностранных граждан и лиц без гражданства), лишенных родительских прав либо ограниченных в родительских правах;</w:t>
      </w:r>
    </w:p>
    <w:p w:rsidR="00E21F33" w:rsidRDefault="00E21F33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r>
        <w:rPr>
          <w:color w:val="0000FF"/>
        </w:rPr>
        <w:t>Закон</w:t>
      </w:r>
      <w:r>
        <w:t xml:space="preserve"> Орловской области от 04.03.2020 N 2454-ОЗ.</w:t>
      </w: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Title"/>
        <w:ind w:firstLine="540"/>
        <w:jc w:val="both"/>
        <w:outlineLvl w:val="0"/>
      </w:pPr>
      <w:r>
        <w:t>Статья 2. Средства на выплату пособия на ребенка</w:t>
      </w:r>
    </w:p>
    <w:p w:rsidR="00E21F33" w:rsidRDefault="00E21F33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Normal"/>
        <w:ind w:firstLine="540"/>
        <w:jc w:val="both"/>
      </w:pPr>
      <w:r>
        <w:t>1. Выплата пособия на ребенка, расходы на доставку и пересылку указанного пособия производятся за счет средств областного бюджета в пределах бюджетных ассигнований, утвержденных законом Орловской области об областном бюджете на соответствующий финансовый год и плановый период.</w:t>
      </w:r>
    </w:p>
    <w:p w:rsidR="00E21F33" w:rsidRDefault="00E21F33">
      <w:pPr>
        <w:pStyle w:val="ConsPlusNormal"/>
        <w:jc w:val="both"/>
      </w:pPr>
      <w:r>
        <w:t xml:space="preserve">(в ред. Законов Орловской области от 04.06.2012 </w:t>
      </w:r>
      <w:r>
        <w:rPr>
          <w:color w:val="0000FF"/>
        </w:rPr>
        <w:t>N 1356-ОЗ</w:t>
      </w:r>
      <w:r>
        <w:t xml:space="preserve">, от 05.09.2014 </w:t>
      </w:r>
      <w:r>
        <w:rPr>
          <w:color w:val="0000FF"/>
        </w:rPr>
        <w:t>N 1652-ОЗ</w:t>
      </w:r>
      <w:r>
        <w:t xml:space="preserve">, от 04.03.2020 </w:t>
      </w:r>
      <w:r>
        <w:rPr>
          <w:color w:val="0000FF"/>
        </w:rPr>
        <w:t>N 2454-ОЗ</w:t>
      </w:r>
      <w:r>
        <w:t>)</w:t>
      </w:r>
    </w:p>
    <w:p w:rsidR="00E21F33" w:rsidRDefault="00E21F33">
      <w:pPr>
        <w:pStyle w:val="ConsPlusNormal"/>
        <w:spacing w:before="220"/>
        <w:ind w:firstLine="540"/>
        <w:jc w:val="both"/>
      </w:pPr>
      <w:r>
        <w:lastRenderedPageBreak/>
        <w:t>2. Финансирование расходов на оплату услуг организаций федеральной почтовой связи по доставке и пересылке государственных пособий гражданам, имеющим детей, производится в размерах, установленных законодательством Российской Федерации, определяющим финансирование расходов на оплату услуг организаций федеральной почтовой связи по доставке и пересылке государственных пенсий.</w:t>
      </w:r>
    </w:p>
    <w:p w:rsidR="00E21F33" w:rsidRDefault="00E21F33">
      <w:pPr>
        <w:pStyle w:val="ConsPlusNormal"/>
        <w:spacing w:before="220"/>
        <w:ind w:firstLine="540"/>
        <w:jc w:val="both"/>
      </w:pPr>
      <w:r>
        <w:t>3. Плата за банковские услуги по операциям со средствами, предусмотренными на выплату пособия на ребенка, не взимается.</w:t>
      </w:r>
    </w:p>
    <w:p w:rsidR="00E21F33" w:rsidRDefault="00E21F33">
      <w:pPr>
        <w:pStyle w:val="ConsPlusNormal"/>
        <w:jc w:val="both"/>
      </w:pPr>
      <w:r>
        <w:t xml:space="preserve">(часть 3 введена </w:t>
      </w:r>
      <w:r>
        <w:rPr>
          <w:color w:val="0000FF"/>
        </w:rPr>
        <w:t>Законом</w:t>
      </w:r>
      <w:r>
        <w:t xml:space="preserve"> Орловской области от 02.04.2014 N 1607-ОЗ; 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Title"/>
        <w:ind w:firstLine="540"/>
        <w:jc w:val="both"/>
        <w:outlineLvl w:val="0"/>
      </w:pPr>
      <w:r>
        <w:t>Статья 3. Право на пособие на ребенка</w:t>
      </w:r>
    </w:p>
    <w:p w:rsidR="00E21F33" w:rsidRDefault="00E21F33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Право на пособие на ребенка имеет единственный родитель (усыновитель, опекун, попечитель), один из родителей (усыновителей, опекунов, попечителей) на каждого рожденного, усыновленного (удочеренного), принятого под опеку (попечительство) совместно проживающего с ним ребенка до достижения им возраста шестнадцати лет (на обучающегося в общеобразовательной организации, расположенной на территории Российской Федерации, - до окончания им обучения, но не более чем до достижения им возраста восемнадцати</w:t>
      </w:r>
      <w:proofErr w:type="gramEnd"/>
      <w:r>
        <w:t xml:space="preserve"> лет) в семьях со среднедушевым доходом, размер которого не превышает величину прожиточного минимума в Орловской области, установленную Правительством Орловской области на момент обращения.</w:t>
      </w:r>
    </w:p>
    <w:p w:rsidR="00E21F33" w:rsidRDefault="00E21F33">
      <w:pPr>
        <w:pStyle w:val="ConsPlusNormal"/>
        <w:jc w:val="both"/>
      </w:pPr>
      <w:r>
        <w:t xml:space="preserve">(в ред. Законов Орловской области от 02.04.2014 </w:t>
      </w:r>
      <w:r>
        <w:rPr>
          <w:color w:val="0000FF"/>
        </w:rPr>
        <w:t>N 1607-ОЗ</w:t>
      </w:r>
      <w:r>
        <w:t xml:space="preserve">, от 04.03.2020 </w:t>
      </w:r>
      <w:r>
        <w:rPr>
          <w:color w:val="0000FF"/>
        </w:rPr>
        <w:t>N 2454-ОЗ</w:t>
      </w:r>
      <w:r>
        <w:t>)</w:t>
      </w:r>
    </w:p>
    <w:p w:rsidR="00E21F33" w:rsidRDefault="00E21F33">
      <w:pPr>
        <w:pStyle w:val="ConsPlusNormal"/>
        <w:spacing w:before="220"/>
        <w:ind w:firstLine="540"/>
        <w:jc w:val="both"/>
      </w:pPr>
      <w:r>
        <w:t>2. Пособие на ребенка не выплачивается опекунам (попечителям), получающим в установленном законодательством Орловской области порядке денежные средства на содержание детей, находящихся под опекой (попечительством).</w:t>
      </w:r>
    </w:p>
    <w:p w:rsidR="00E21F33" w:rsidRDefault="00E21F33">
      <w:pPr>
        <w:pStyle w:val="ConsPlusNormal"/>
        <w:jc w:val="both"/>
      </w:pPr>
      <w:r>
        <w:t xml:space="preserve">(в ред. Законов Орловской области от 03.12.2010 </w:t>
      </w:r>
      <w:r>
        <w:rPr>
          <w:color w:val="0000FF"/>
        </w:rPr>
        <w:t>N 1156-ОЗ</w:t>
      </w:r>
      <w:r>
        <w:t xml:space="preserve">, от 04.03.2020 </w:t>
      </w:r>
      <w:r>
        <w:rPr>
          <w:color w:val="0000FF"/>
        </w:rPr>
        <w:t>N 2454-ОЗ</w:t>
      </w:r>
      <w:r>
        <w:t>)</w:t>
      </w:r>
    </w:p>
    <w:p w:rsidR="00E21F33" w:rsidRDefault="00E21F33">
      <w:pPr>
        <w:pStyle w:val="ConsPlusNormal"/>
        <w:spacing w:before="220"/>
        <w:ind w:firstLine="540"/>
        <w:jc w:val="both"/>
      </w:pPr>
      <w:r>
        <w:t>3. Порядок учета и порядок исчисления величины среднедушевого дохода, дающего право на получение пособия на ребенка, устанавливается Правительством Орловской области.</w:t>
      </w:r>
    </w:p>
    <w:p w:rsidR="00E21F33" w:rsidRDefault="00E21F33">
      <w:pPr>
        <w:pStyle w:val="ConsPlusNormal"/>
        <w:jc w:val="both"/>
      </w:pPr>
      <w:r>
        <w:t xml:space="preserve">(в ред. Законов Орловской области от 03.12.2010 </w:t>
      </w:r>
      <w:r>
        <w:rPr>
          <w:color w:val="0000FF"/>
        </w:rPr>
        <w:t>N 1156-ОЗ</w:t>
      </w:r>
      <w:r>
        <w:t xml:space="preserve">, от 01.04.2011 </w:t>
      </w:r>
      <w:r>
        <w:rPr>
          <w:color w:val="0000FF"/>
        </w:rPr>
        <w:t>N 1194-ОЗ</w:t>
      </w:r>
      <w:r>
        <w:t xml:space="preserve">, от 04.03.2020 </w:t>
      </w:r>
      <w:r>
        <w:rPr>
          <w:color w:val="0000FF"/>
        </w:rPr>
        <w:t>N 2454-ОЗ</w:t>
      </w:r>
      <w:r>
        <w:t>)</w:t>
      </w: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Title"/>
        <w:ind w:firstLine="540"/>
        <w:jc w:val="both"/>
        <w:outlineLvl w:val="0"/>
      </w:pPr>
      <w:r>
        <w:t>Статья 4. Размер пособия на ребенка</w:t>
      </w:r>
    </w:p>
    <w:p w:rsidR="00E21F33" w:rsidRDefault="00E21F33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Normal"/>
        <w:ind w:firstLine="540"/>
        <w:jc w:val="both"/>
      </w:pPr>
      <w:r>
        <w:t>1. Пособие на ребенка устанавливается в размере 200 рублей.</w:t>
      </w:r>
    </w:p>
    <w:p w:rsidR="00E21F33" w:rsidRDefault="00E21F33">
      <w:pPr>
        <w:pStyle w:val="ConsPlusNormal"/>
        <w:jc w:val="both"/>
      </w:pPr>
      <w:r>
        <w:t xml:space="preserve">(в ред. Законов Орловской области от 05.09.2014 </w:t>
      </w:r>
      <w:r>
        <w:rPr>
          <w:color w:val="0000FF"/>
        </w:rPr>
        <w:t>N 1652-ОЗ</w:t>
      </w:r>
      <w:r>
        <w:t xml:space="preserve">, от 04.03.2020 </w:t>
      </w:r>
      <w:r>
        <w:rPr>
          <w:color w:val="0000FF"/>
        </w:rPr>
        <w:t>N 2454-ОЗ</w:t>
      </w:r>
      <w:r>
        <w:t>)</w:t>
      </w:r>
    </w:p>
    <w:p w:rsidR="00E21F33" w:rsidRDefault="00E21F33">
      <w:pPr>
        <w:pStyle w:val="ConsPlusNormal"/>
        <w:spacing w:before="220"/>
        <w:ind w:firstLine="540"/>
        <w:jc w:val="both"/>
      </w:pPr>
      <w:r>
        <w:t>2. Размер пособия на ребенка увеличивается на сто процентов на первого ребенка одиноких матерей, на сто пятьдесят процентов - на второго и последующих детей одиноких матерей.</w:t>
      </w:r>
    </w:p>
    <w:p w:rsidR="00E21F33" w:rsidRDefault="00E21F33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E21F33" w:rsidRDefault="00E21F33">
      <w:pPr>
        <w:pStyle w:val="ConsPlusNormal"/>
        <w:spacing w:before="220"/>
        <w:ind w:firstLine="540"/>
        <w:jc w:val="both"/>
      </w:pPr>
      <w:proofErr w:type="gramStart"/>
      <w:r>
        <w:t>Размер пособия на ребенка увеличивается на пятьдесят процентов на первого ребенка, родители которого уклоняются от уплаты алиментов, либо в других случаях, предусмотренных законодательством Российской Федерации, когда взыскание алиментов невозможно; на сто пятьдесят процентов - на второго и последующих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невозможно;</w:t>
      </w:r>
      <w:proofErr w:type="gramEnd"/>
      <w:r>
        <w:t xml:space="preserve"> а также на пятьдесят процентов - на детей военнослужащих, проходящих военную службу по призыву.</w:t>
      </w:r>
    </w:p>
    <w:p w:rsidR="00E21F33" w:rsidRDefault="00E21F33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E21F33" w:rsidRDefault="00E21F33">
      <w:pPr>
        <w:pStyle w:val="ConsPlusNormal"/>
        <w:jc w:val="both"/>
      </w:pPr>
      <w:r>
        <w:t xml:space="preserve">(часть 2 в ред. </w:t>
      </w:r>
      <w:r>
        <w:rPr>
          <w:color w:val="0000FF"/>
        </w:rPr>
        <w:t>Закона</w:t>
      </w:r>
      <w:r>
        <w:t xml:space="preserve"> Орловской области от 13.10.2014 N 1673-ОЗ)</w:t>
      </w:r>
    </w:p>
    <w:p w:rsidR="00E21F33" w:rsidRDefault="00E21F33">
      <w:pPr>
        <w:pStyle w:val="ConsPlusNormal"/>
        <w:spacing w:before="220"/>
        <w:ind w:firstLine="540"/>
        <w:jc w:val="both"/>
      </w:pPr>
      <w:r>
        <w:t xml:space="preserve">3. Размер пособия на ребенка подлежит индексации один раз в год с 1 января текущего года </w:t>
      </w:r>
      <w:r>
        <w:lastRenderedPageBreak/>
        <w:t>на коэффициент индексации, установленный на соответствующий финансовый год законом об областном бюджете на очередной финансовый год и плановый период.</w:t>
      </w:r>
    </w:p>
    <w:p w:rsidR="00E21F33" w:rsidRDefault="00E21F33">
      <w:pPr>
        <w:pStyle w:val="ConsPlusNormal"/>
        <w:jc w:val="both"/>
      </w:pPr>
      <w:r>
        <w:t xml:space="preserve">(в ред. Законов Орловской области от 04.06.2012 </w:t>
      </w:r>
      <w:r>
        <w:rPr>
          <w:color w:val="0000FF"/>
        </w:rPr>
        <w:t>N 1356-ОЗ</w:t>
      </w:r>
      <w:r>
        <w:t xml:space="preserve">, от 24.12.2015 </w:t>
      </w:r>
      <w:r>
        <w:rPr>
          <w:color w:val="0000FF"/>
        </w:rPr>
        <w:t>N 1901-ОЗ</w:t>
      </w:r>
      <w:r>
        <w:t xml:space="preserve">, от 04.03.2020 </w:t>
      </w:r>
      <w:r>
        <w:rPr>
          <w:color w:val="0000FF"/>
        </w:rPr>
        <w:t>N 2454-ОЗ</w:t>
      </w:r>
      <w:r>
        <w:t>)</w:t>
      </w: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Title"/>
        <w:ind w:firstLine="540"/>
        <w:jc w:val="both"/>
        <w:outlineLvl w:val="0"/>
      </w:pPr>
      <w:r>
        <w:t>Статья 5. Порядок назначения и выплаты пособия на ребенка</w:t>
      </w:r>
    </w:p>
    <w:p w:rsidR="00E21F33" w:rsidRDefault="00E21F33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E21F33" w:rsidRDefault="00E21F33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05.09.2014 N 1652-ОЗ)</w:t>
      </w: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Normal"/>
        <w:ind w:firstLine="540"/>
        <w:jc w:val="both"/>
      </w:pPr>
      <w:r>
        <w:t>Порядок назначения и выплаты пособия на ребенка устанавливается Правительством Орловской области.</w:t>
      </w:r>
    </w:p>
    <w:p w:rsidR="00E21F33" w:rsidRDefault="00E21F33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Title"/>
        <w:ind w:firstLine="540"/>
        <w:jc w:val="both"/>
        <w:outlineLvl w:val="0"/>
      </w:pPr>
      <w:r>
        <w:t>Статья 6. Сроки назначения пособия на ребенка</w:t>
      </w:r>
    </w:p>
    <w:p w:rsidR="00E21F33" w:rsidRDefault="00E21F33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E21F33" w:rsidRDefault="00E21F33">
      <w:pPr>
        <w:pStyle w:val="ConsPlusNormal"/>
        <w:ind w:firstLine="540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02.04.2014 N 1607-ОЗ)</w:t>
      </w: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Normal"/>
        <w:ind w:firstLine="540"/>
        <w:jc w:val="both"/>
      </w:pPr>
      <w:r>
        <w:t xml:space="preserve">1. Пособие на ребенка </w:t>
      </w:r>
      <w:proofErr w:type="gramStart"/>
      <w:r>
        <w:t>назначается</w:t>
      </w:r>
      <w:proofErr w:type="gramEnd"/>
      <w:r>
        <w:t xml:space="preserve"> начиная с месяца рождения ребенка, если обращение за назначением ежемесячного пособия на ребенка последовало не позднее шести месяцев с месяца рождения ребенка.</w:t>
      </w:r>
    </w:p>
    <w:p w:rsidR="00E21F33" w:rsidRDefault="00E21F33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E21F33" w:rsidRDefault="00E21F3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обращении за назначением пособия на ребенка по истечении шести месяцев с месяца</w:t>
      </w:r>
      <w:proofErr w:type="gramEnd"/>
      <w:r>
        <w:t xml:space="preserve"> рождения ребенка пособие на ребенка назначается и выплачивается за истекшее время, но не более чем за шесть месяцев до месяца, в котором подано заявление о его назначении.</w:t>
      </w:r>
    </w:p>
    <w:p w:rsidR="00E21F33" w:rsidRDefault="00E21F33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E21F33" w:rsidRDefault="00E21F33">
      <w:pPr>
        <w:pStyle w:val="ConsPlusNormal"/>
        <w:spacing w:before="220"/>
        <w:ind w:firstLine="540"/>
        <w:jc w:val="both"/>
      </w:pPr>
      <w:r>
        <w:t>3. Пособие на ребенка назначается по месяц исполнения ребенку возраста шестнадцати лет (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 xml:space="preserve"> в общеобразовательной организации, расположенной на территории Российской Федерации, - до окончания им обучения, но не более чем до достижения им возраста восемнадцати лет).</w:t>
      </w:r>
    </w:p>
    <w:p w:rsidR="00E21F33" w:rsidRDefault="00E21F33">
      <w:pPr>
        <w:pStyle w:val="ConsPlusNormal"/>
        <w:jc w:val="both"/>
      </w:pPr>
      <w:r>
        <w:t xml:space="preserve">(в ред. </w:t>
      </w:r>
      <w:r>
        <w:rPr>
          <w:color w:val="0000FF"/>
        </w:rPr>
        <w:t>Закона</w:t>
      </w:r>
      <w:r>
        <w:t xml:space="preserve"> Орловской области от 04.03.2020 N 2454-ОЗ)</w:t>
      </w: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Title"/>
        <w:ind w:firstLine="540"/>
        <w:jc w:val="both"/>
        <w:outlineLvl w:val="0"/>
      </w:pPr>
      <w:r>
        <w:t xml:space="preserve">Статья 6.1. Утратила силу. - </w:t>
      </w:r>
      <w:r>
        <w:rPr>
          <w:color w:val="0000FF"/>
        </w:rPr>
        <w:t>Закон</w:t>
      </w:r>
      <w:r>
        <w:t xml:space="preserve"> Орловской области от 05.09.2014 N 1652-ОЗ.</w:t>
      </w: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Normal"/>
        <w:ind w:firstLine="540"/>
        <w:jc w:val="both"/>
      </w:pPr>
      <w:r>
        <w:t>Настоящий Закон вступает в силу с 1 января 2005 года.</w:t>
      </w: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Normal"/>
        <w:jc w:val="right"/>
      </w:pPr>
      <w:r>
        <w:t>Губернатор</w:t>
      </w:r>
    </w:p>
    <w:p w:rsidR="00E21F33" w:rsidRDefault="00E21F33">
      <w:pPr>
        <w:pStyle w:val="ConsPlusNormal"/>
        <w:jc w:val="right"/>
      </w:pPr>
      <w:r>
        <w:t>Орловской области</w:t>
      </w:r>
    </w:p>
    <w:p w:rsidR="00E21F33" w:rsidRDefault="00E21F33">
      <w:pPr>
        <w:pStyle w:val="ConsPlusNormal"/>
        <w:jc w:val="right"/>
      </w:pPr>
      <w:r>
        <w:t>Е.С.СТРОЕВ</w:t>
      </w:r>
    </w:p>
    <w:p w:rsidR="00E21F33" w:rsidRDefault="00E21F33">
      <w:pPr>
        <w:pStyle w:val="ConsPlusNormal"/>
        <w:jc w:val="both"/>
      </w:pPr>
      <w:r>
        <w:t>г. Орел</w:t>
      </w:r>
    </w:p>
    <w:p w:rsidR="00E21F33" w:rsidRDefault="00E21F33">
      <w:pPr>
        <w:pStyle w:val="ConsPlusNormal"/>
        <w:spacing w:before="220"/>
        <w:jc w:val="both"/>
      </w:pPr>
      <w:r>
        <w:t>19 ноября 2004 года</w:t>
      </w:r>
    </w:p>
    <w:p w:rsidR="00E21F33" w:rsidRDefault="00E21F33">
      <w:pPr>
        <w:pStyle w:val="ConsPlusNormal"/>
        <w:spacing w:before="220"/>
        <w:jc w:val="both"/>
      </w:pPr>
      <w:r>
        <w:t>N 439-ОЗ</w:t>
      </w: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Normal"/>
        <w:ind w:firstLine="540"/>
        <w:jc w:val="both"/>
      </w:pPr>
    </w:p>
    <w:p w:rsidR="00E21F33" w:rsidRDefault="00E21F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AA0" w:rsidRDefault="006F7AA0"/>
    <w:sectPr w:rsidR="006F7AA0" w:rsidSect="00A6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33"/>
    <w:rsid w:val="003F2D7A"/>
    <w:rsid w:val="006F7AA0"/>
    <w:rsid w:val="00E2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1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1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2020-05-28T13:49:00Z</dcterms:created>
  <dcterms:modified xsi:type="dcterms:W3CDTF">2020-05-28T14:09:00Z</dcterms:modified>
</cp:coreProperties>
</file>